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765B" w14:textId="6156A5BA" w:rsidR="00A8211E" w:rsidRDefault="00EA2325" w:rsidP="00A8211E">
      <w:pPr>
        <w:pStyle w:val="BioLogo"/>
        <w:ind w:left="0"/>
      </w:pPr>
      <w:r w:rsidRPr="00EE1D4C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5C658E7" wp14:editId="4929F6FB">
            <wp:simplePos x="0" y="0"/>
            <wp:positionH relativeFrom="column">
              <wp:posOffset>4853940</wp:posOffset>
            </wp:positionH>
            <wp:positionV relativeFrom="paragraph">
              <wp:posOffset>0</wp:posOffset>
            </wp:positionV>
            <wp:extent cx="1493520" cy="1737360"/>
            <wp:effectExtent l="0" t="0" r="0" b="0"/>
            <wp:wrapSquare wrapText="bothSides"/>
            <wp:docPr id="3" name="Picture 3" descr="C:\Users\Arman\AppData\Local\Microsoft\Windows\INetCache\Content.Word\PassportSize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man\AppData\Local\Microsoft\Windows\INetCache\Content.Word\PassportSizePho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299" w:rsidRPr="00EE1D4C">
        <w:rPr>
          <w:b/>
        </w:rPr>
        <w:t>Arman</w:t>
      </w:r>
      <w:r w:rsidR="00FD7087" w:rsidRPr="00EE1D4C">
        <w:rPr>
          <w:b/>
        </w:rPr>
        <w:t xml:space="preserve"> </w:t>
      </w:r>
      <w:r w:rsidR="00B00299" w:rsidRPr="00EE1D4C">
        <w:rPr>
          <w:b/>
        </w:rPr>
        <w:t>Ahmadi</w:t>
      </w:r>
      <w:r>
        <w:br/>
      </w:r>
      <w:r w:rsidR="004C2E88">
        <w:t>D</w:t>
      </w:r>
      <w:r w:rsidR="002C255F">
        <w:t xml:space="preserve">ynamics </w:t>
      </w:r>
      <w:r w:rsidR="004C2E88">
        <w:t>365</w:t>
      </w:r>
      <w:r w:rsidRPr="00EA2325">
        <w:t xml:space="preserve"> Instructor and Consultant</w:t>
      </w:r>
      <w:r w:rsidRPr="00EA2325">
        <w:br/>
      </w:r>
      <w:r w:rsidR="00B27E4D">
        <w:t>7 Briercliff</w:t>
      </w:r>
      <w:r w:rsidR="009D6ED5">
        <w:br/>
      </w:r>
      <w:r w:rsidR="00B27E4D">
        <w:t>Trabuco Canyon</w:t>
      </w:r>
      <w:r w:rsidR="009D6ED5">
        <w:t>, CA 9</w:t>
      </w:r>
      <w:r w:rsidR="00B27E4D">
        <w:t>2679</w:t>
      </w:r>
      <w:r w:rsidRPr="00EA2325">
        <w:br/>
      </w:r>
      <w:hyperlink r:id="rId12" w:history="1">
        <w:r w:rsidR="00D13634" w:rsidRPr="00CF22A4">
          <w:rPr>
            <w:rStyle w:val="Hyperlink"/>
          </w:rPr>
          <w:t>arman_ahmadi@msn.com</w:t>
        </w:r>
      </w:hyperlink>
      <w:r w:rsidR="00D13634">
        <w:rPr>
          <w:rStyle w:val="Hyperlink"/>
          <w:b/>
        </w:rPr>
        <w:br/>
      </w:r>
      <w:r w:rsidR="00B00299" w:rsidRPr="00EA2325">
        <w:t>949.</w:t>
      </w:r>
      <w:r w:rsidR="004C2E88">
        <w:t>910</w:t>
      </w:r>
      <w:r w:rsidR="00B00299" w:rsidRPr="00EA2325">
        <w:t>.</w:t>
      </w:r>
      <w:r w:rsidR="004C2E88">
        <w:t>8515</w:t>
      </w:r>
      <w:r w:rsidR="00B00299" w:rsidRPr="00EA2325">
        <w:t xml:space="preserve"> mobile</w:t>
      </w:r>
      <w:r w:rsidR="00A8211E">
        <w:br/>
      </w:r>
      <w:hyperlink r:id="rId13" w:history="1">
        <w:r w:rsidR="00D127D8" w:rsidRPr="00130D44">
          <w:rPr>
            <w:rStyle w:val="Hyperlink"/>
          </w:rPr>
          <w:t>https://www.linkedin.com/in/arman-ahmadi-b82b83/</w:t>
        </w:r>
      </w:hyperlink>
    </w:p>
    <w:p w14:paraId="05C658BB" w14:textId="17B16C7B" w:rsidR="00FD7087" w:rsidRDefault="00FD7087" w:rsidP="00FD7087">
      <w:pPr>
        <w:pStyle w:val="BioHeading"/>
      </w:pPr>
      <w:r w:rsidRPr="00DE4EBF">
        <w:t xml:space="preserve">Summary of </w:t>
      </w:r>
      <w:r w:rsidRPr="00792D1F">
        <w:t>Experience</w:t>
      </w:r>
    </w:p>
    <w:p w14:paraId="0C9B5F19" w14:textId="77777777" w:rsidR="00EE1D4C" w:rsidRPr="00EE1D4C" w:rsidRDefault="00EE1D4C" w:rsidP="00EE1D4C"/>
    <w:p w14:paraId="05C658BC" w14:textId="4FFCE9A1" w:rsidR="008828E4" w:rsidRDefault="00B33F0F" w:rsidP="00B33AF8">
      <w:pPr>
        <w:pStyle w:val="BioNormal"/>
      </w:pPr>
      <w:r w:rsidRPr="00FA5D40">
        <w:t>As</w:t>
      </w:r>
      <w:r w:rsidR="00A45DCD" w:rsidRPr="00FA5D40">
        <w:t xml:space="preserve"> </w:t>
      </w:r>
      <w:r w:rsidR="0030464A" w:rsidRPr="00FA5D40">
        <w:t>a</w:t>
      </w:r>
      <w:r w:rsidR="00EA2325" w:rsidRPr="00FA5D40">
        <w:t xml:space="preserve"> </w:t>
      </w:r>
      <w:r w:rsidR="00EA2325" w:rsidRPr="00FA5D40">
        <w:rPr>
          <w:b/>
        </w:rPr>
        <w:t>Microsoft Dynamics</w:t>
      </w:r>
      <w:r w:rsidR="00925B98">
        <w:rPr>
          <w:b/>
        </w:rPr>
        <w:t xml:space="preserve"> 365 </w:t>
      </w:r>
      <w:r w:rsidR="00EA2325" w:rsidRPr="00FA5D40">
        <w:rPr>
          <w:b/>
        </w:rPr>
        <w:t xml:space="preserve">Solution Architect </w:t>
      </w:r>
      <w:r w:rsidR="00567A4E" w:rsidRPr="00FA5D40">
        <w:rPr>
          <w:b/>
        </w:rPr>
        <w:t>and Instructor</w:t>
      </w:r>
      <w:r w:rsidR="00567A4E" w:rsidRPr="00FA5D40">
        <w:t xml:space="preserve"> </w:t>
      </w:r>
      <w:r w:rsidR="00EA2325" w:rsidRPr="00FA5D40">
        <w:t xml:space="preserve">with over </w:t>
      </w:r>
      <w:r w:rsidR="00884272" w:rsidRPr="00FA5D40">
        <w:t>1</w:t>
      </w:r>
      <w:r w:rsidR="001A391B">
        <w:t>9</w:t>
      </w:r>
      <w:r w:rsidR="00EA2325" w:rsidRPr="00FA5D40">
        <w:t xml:space="preserve"> </w:t>
      </w:r>
      <w:r w:rsidR="007873A8" w:rsidRPr="00FA5D40">
        <w:t>years</w:t>
      </w:r>
      <w:r w:rsidR="000A5FD6" w:rsidRPr="00FA5D40">
        <w:t xml:space="preserve"> </w:t>
      </w:r>
      <w:r w:rsidR="0005540F" w:rsidRPr="00FA5D40">
        <w:t xml:space="preserve">of </w:t>
      </w:r>
      <w:r w:rsidR="00EA2325" w:rsidRPr="00FA5D40">
        <w:t xml:space="preserve">experience in the </w:t>
      </w:r>
      <w:r w:rsidR="00EA2325" w:rsidRPr="00FA5D40">
        <w:rPr>
          <w:b/>
        </w:rPr>
        <w:t>ERP</w:t>
      </w:r>
      <w:r w:rsidR="00EA2325" w:rsidRPr="00FA5D40">
        <w:t xml:space="preserve"> implementation space</w:t>
      </w:r>
      <w:r w:rsidR="009B1243" w:rsidRPr="00FA5D40">
        <w:t>,</w:t>
      </w:r>
      <w:r w:rsidR="00936746" w:rsidRPr="00FA5D40">
        <w:t xml:space="preserve"> </w:t>
      </w:r>
      <w:r w:rsidR="007A1FF2" w:rsidRPr="00FA5D40">
        <w:t xml:space="preserve">I specialize in </w:t>
      </w:r>
      <w:r w:rsidR="00F96B6A">
        <w:t xml:space="preserve">Dynamics </w:t>
      </w:r>
      <w:r w:rsidR="00925B98">
        <w:t>365</w:t>
      </w:r>
      <w:r w:rsidR="00E51BEC">
        <w:t xml:space="preserve"> Finance and Operations for Retail, Manufacturing, Supply Chain, eCommerce, Warehouse Management System, Finance, and </w:t>
      </w:r>
      <w:r w:rsidR="007A1FF2" w:rsidRPr="00FA5D40">
        <w:t>C</w:t>
      </w:r>
      <w:r w:rsidR="00E51BEC">
        <w:t>RM</w:t>
      </w:r>
      <w:r w:rsidR="007A1FF2" w:rsidRPr="00FA5D40">
        <w:t>.</w:t>
      </w:r>
      <w:r w:rsidRPr="00FA5D40">
        <w:t xml:space="preserve"> </w:t>
      </w:r>
      <w:r w:rsidR="00B33AF8" w:rsidRPr="00FA5D40">
        <w:t xml:space="preserve">I provide ERP </w:t>
      </w:r>
      <w:r w:rsidR="00E51BEC">
        <w:t xml:space="preserve">workshops, pre-sales workshops, </w:t>
      </w:r>
      <w:r w:rsidR="00B33AF8" w:rsidRPr="00FA5D40">
        <w:t xml:space="preserve">implementation, </w:t>
      </w:r>
      <w:r w:rsidR="00811BAC" w:rsidRPr="00FA5D40">
        <w:t xml:space="preserve">reporting, </w:t>
      </w:r>
      <w:r w:rsidR="00B33AF8" w:rsidRPr="00FA5D40">
        <w:t xml:space="preserve">integration and customization services, as well as technical support and training. </w:t>
      </w:r>
      <w:r w:rsidR="00811BAC" w:rsidRPr="00FA5D40">
        <w:t xml:space="preserve">In order to identify and best understand </w:t>
      </w:r>
      <w:r w:rsidR="00671B40" w:rsidRPr="00FA5D40">
        <w:t>my</w:t>
      </w:r>
      <w:r w:rsidR="00811BAC" w:rsidRPr="00FA5D40">
        <w:t xml:space="preserve"> client</w:t>
      </w:r>
      <w:r w:rsidR="00025EF4" w:rsidRPr="00FA5D40">
        <w:t>s’</w:t>
      </w:r>
      <w:r w:rsidR="00811BAC" w:rsidRPr="00FA5D40">
        <w:t xml:space="preserve"> requirements and needs, </w:t>
      </w:r>
      <w:r w:rsidR="00B33AF8" w:rsidRPr="00FA5D40">
        <w:t xml:space="preserve">I start with an in-depth business </w:t>
      </w:r>
      <w:r w:rsidR="00811BAC" w:rsidRPr="00FA5D40">
        <w:t>analysis</w:t>
      </w:r>
      <w:r w:rsidR="00194687" w:rsidRPr="00FA5D40">
        <w:t>, a</w:t>
      </w:r>
      <w:r w:rsidR="00811BAC" w:rsidRPr="00FA5D40">
        <w:t>nd then I craft</w:t>
      </w:r>
      <w:r w:rsidR="00194687" w:rsidRPr="00FA5D40">
        <w:t xml:space="preserve"> </w:t>
      </w:r>
      <w:r w:rsidR="00811BAC" w:rsidRPr="00FA5D40">
        <w:t>complete</w:t>
      </w:r>
      <w:r w:rsidR="00811BAC" w:rsidRPr="00811BAC">
        <w:t xml:space="preserve"> technology solution</w:t>
      </w:r>
      <w:r w:rsidR="00025EF4">
        <w:t>s</w:t>
      </w:r>
      <w:r w:rsidR="00194687">
        <w:t xml:space="preserve"> tailored to fit </w:t>
      </w:r>
      <w:r w:rsidR="00671B40">
        <w:t>the</w:t>
      </w:r>
      <w:r w:rsidR="00194687">
        <w:t xml:space="preserve"> client</w:t>
      </w:r>
      <w:r w:rsidR="00025EF4">
        <w:t>s’</w:t>
      </w:r>
      <w:r w:rsidR="00194687">
        <w:t xml:space="preserve"> unique needs.</w:t>
      </w:r>
      <w:r w:rsidR="00614665" w:rsidRPr="00614665">
        <w:t xml:space="preserve"> </w:t>
      </w:r>
      <w:r w:rsidR="008828E4" w:rsidRPr="008828E4">
        <w:t xml:space="preserve">I have managed offshore software development teams specialized in the development and packaging of custom software, </w:t>
      </w:r>
      <w:r w:rsidR="00E51BEC">
        <w:t xml:space="preserve">to be utilize in MS Dynamics, </w:t>
      </w:r>
      <w:r w:rsidR="008828E4" w:rsidRPr="008828E4">
        <w:t xml:space="preserve">as well as local teams that apply the Software Development Life Cycle (SDLC) methodology to design and develop custom software products.  </w:t>
      </w:r>
    </w:p>
    <w:p w14:paraId="05C658BD" w14:textId="771DD772" w:rsidR="007873A8" w:rsidRDefault="00455BA9" w:rsidP="00B33AF8">
      <w:pPr>
        <w:pStyle w:val="BioNormal"/>
      </w:pPr>
      <w:r>
        <w:t>As a</w:t>
      </w:r>
      <w:r w:rsidR="00DB7D9F" w:rsidRPr="00DB7D9F">
        <w:t xml:space="preserve"> Dynamics </w:t>
      </w:r>
      <w:r w:rsidR="00C90DB4">
        <w:t>365</w:t>
      </w:r>
      <w:r w:rsidR="00DB7D9F" w:rsidRPr="00DB7D9F">
        <w:t xml:space="preserve"> Technical </w:t>
      </w:r>
      <w:r w:rsidR="00025EF4">
        <w:t>I</w:t>
      </w:r>
      <w:r w:rsidR="00DB7D9F" w:rsidRPr="00DB7D9F">
        <w:t>nstructor</w:t>
      </w:r>
      <w:r w:rsidR="00194687">
        <w:t>,</w:t>
      </w:r>
      <w:r w:rsidR="007873A8">
        <w:t xml:space="preserve"> </w:t>
      </w:r>
      <w:r w:rsidR="00025EF4">
        <w:t>I</w:t>
      </w:r>
      <w:r w:rsidR="00F70CE2">
        <w:t xml:space="preserve"> </w:t>
      </w:r>
      <w:r w:rsidR="00FA5D40">
        <w:t xml:space="preserve">have </w:t>
      </w:r>
      <w:r w:rsidR="00F70CE2" w:rsidRPr="00F70CE2">
        <w:t>develop</w:t>
      </w:r>
      <w:r w:rsidR="00FA5D40">
        <w:t>ed</w:t>
      </w:r>
      <w:r w:rsidR="00F70CE2" w:rsidRPr="00F70CE2">
        <w:t xml:space="preserve"> and conduct</w:t>
      </w:r>
      <w:r w:rsidR="00FA5D40">
        <w:t>ed</w:t>
      </w:r>
      <w:r w:rsidR="00F70CE2" w:rsidRPr="00F70CE2">
        <w:t xml:space="preserve"> customized professional, </w:t>
      </w:r>
      <w:r w:rsidR="009D6ED5">
        <w:t>user</w:t>
      </w:r>
      <w:r w:rsidR="00F70CE2" w:rsidRPr="00F70CE2">
        <w:t>, and functional training programs</w:t>
      </w:r>
      <w:r w:rsidR="00F70CE2">
        <w:t>,</w:t>
      </w:r>
      <w:r w:rsidR="00F70CE2" w:rsidRPr="00F70CE2">
        <w:t xml:space="preserve"> from introductory through advanced levels of technical instruction. </w:t>
      </w:r>
      <w:r w:rsidR="00FA5D40">
        <w:t>Since e</w:t>
      </w:r>
      <w:r w:rsidR="0047639C" w:rsidRPr="0047639C">
        <w:t xml:space="preserve">ffective training is imperative during </w:t>
      </w:r>
      <w:r w:rsidR="00480001">
        <w:t>D</w:t>
      </w:r>
      <w:r w:rsidR="00C90DB4">
        <w:t>365</w:t>
      </w:r>
      <w:r w:rsidR="0047639C" w:rsidRPr="0047639C">
        <w:t xml:space="preserve"> implementation, and well prepared training materials are essential</w:t>
      </w:r>
      <w:r w:rsidR="00FA5D40">
        <w:t>, I always</w:t>
      </w:r>
      <w:r w:rsidR="00571757">
        <w:t xml:space="preserve"> b</w:t>
      </w:r>
      <w:r w:rsidR="00571757" w:rsidRPr="00571757">
        <w:t>egin by conducting a</w:t>
      </w:r>
      <w:r w:rsidR="0047639C">
        <w:t>n</w:t>
      </w:r>
      <w:r w:rsidR="00571757" w:rsidRPr="00571757">
        <w:t xml:space="preserve"> analysis to identify training requirements and objectives</w:t>
      </w:r>
      <w:r w:rsidR="0047639C">
        <w:t>,</w:t>
      </w:r>
      <w:r w:rsidR="00571757" w:rsidRPr="00571757">
        <w:t xml:space="preserve"> and </w:t>
      </w:r>
      <w:r w:rsidR="00FA5D40">
        <w:t xml:space="preserve">to </w:t>
      </w:r>
      <w:r w:rsidR="00571757" w:rsidRPr="00571757">
        <w:t>set realistic goals for their accomplishment</w:t>
      </w:r>
      <w:r w:rsidR="00E4260E">
        <w:t>. After the initial analysis,</w:t>
      </w:r>
      <w:r w:rsidR="0047639C">
        <w:t xml:space="preserve"> I</w:t>
      </w:r>
      <w:r w:rsidR="00025EF4">
        <w:t xml:space="preserve"> prepare </w:t>
      </w:r>
      <w:r w:rsidR="00F70CE2">
        <w:t>customized</w:t>
      </w:r>
      <w:r w:rsidR="00A622F4">
        <w:t xml:space="preserve"> training materials</w:t>
      </w:r>
      <w:r w:rsidR="00807ACB">
        <w:t xml:space="preserve"> </w:t>
      </w:r>
      <w:r w:rsidR="00807ACB" w:rsidRPr="00807ACB">
        <w:t>based on the urgency of training</w:t>
      </w:r>
      <w:r w:rsidR="00807ACB">
        <w:t xml:space="preserve">, </w:t>
      </w:r>
      <w:r w:rsidR="00807ACB" w:rsidRPr="00807ACB">
        <w:t xml:space="preserve">preferred learning styles, </w:t>
      </w:r>
      <w:r w:rsidR="00807ACB">
        <w:t xml:space="preserve">and </w:t>
      </w:r>
      <w:r w:rsidR="00807ACB" w:rsidRPr="00807ACB">
        <w:t>the amount of time available.</w:t>
      </w:r>
    </w:p>
    <w:p w14:paraId="05C658BE" w14:textId="77777777" w:rsidR="00435F67" w:rsidRPr="007B2CB4" w:rsidRDefault="00A622F4" w:rsidP="004E5A93">
      <w:pPr>
        <w:pStyle w:val="BioNormal"/>
      </w:pPr>
      <w:r>
        <w:t>My</w:t>
      </w:r>
      <w:r w:rsidR="004E5A93" w:rsidRPr="00B00299">
        <w:t xml:space="preserve"> technical background in Microsoft technologies</w:t>
      </w:r>
      <w:r w:rsidR="00C90049">
        <w:t xml:space="preserve"> </w:t>
      </w:r>
      <w:r w:rsidR="00AC7603">
        <w:t>ensure</w:t>
      </w:r>
      <w:r w:rsidR="00C90049">
        <w:t>s</w:t>
      </w:r>
      <w:r w:rsidR="00AC7603">
        <w:t xml:space="preserve"> that I p</w:t>
      </w:r>
      <w:r w:rsidR="004E5A93" w:rsidRPr="00B00299">
        <w:t>rovide the best possible solution for a given set of requirements</w:t>
      </w:r>
      <w:r w:rsidR="00C90049">
        <w:t>. M</w:t>
      </w:r>
      <w:r w:rsidR="00C90049" w:rsidRPr="00C90049">
        <w:t>y analytical and functional skills</w:t>
      </w:r>
      <w:r w:rsidR="00AC7603">
        <w:t xml:space="preserve"> </w:t>
      </w:r>
      <w:r w:rsidR="006D42DF">
        <w:t>allow</w:t>
      </w:r>
      <w:r w:rsidR="004E5A93" w:rsidRPr="00B00299">
        <w:t xml:space="preserve"> </w:t>
      </w:r>
      <w:r>
        <w:t xml:space="preserve">me </w:t>
      </w:r>
      <w:r w:rsidR="004E5A93" w:rsidRPr="00B00299">
        <w:t>to apply proven methodologies</w:t>
      </w:r>
      <w:r w:rsidR="00A66416">
        <w:t xml:space="preserve"> </w:t>
      </w:r>
      <w:r w:rsidR="00C90049">
        <w:t xml:space="preserve">for </w:t>
      </w:r>
      <w:r w:rsidR="00A66416" w:rsidRPr="00A66416">
        <w:t>analyz</w:t>
      </w:r>
      <w:r w:rsidR="00C90049">
        <w:t>ing</w:t>
      </w:r>
      <w:r w:rsidR="00A66416" w:rsidRPr="00A66416">
        <w:t xml:space="preserve"> </w:t>
      </w:r>
      <w:r w:rsidR="00A66416">
        <w:t>Business Use C</w:t>
      </w:r>
      <w:r w:rsidR="00A66416" w:rsidRPr="00A66416">
        <w:t>ases and offer</w:t>
      </w:r>
      <w:r w:rsidR="00C90049">
        <w:t>ing</w:t>
      </w:r>
      <w:r w:rsidR="00A66416" w:rsidRPr="00A66416">
        <w:t xml:space="preserve"> solutions to address those requirements</w:t>
      </w:r>
      <w:r w:rsidR="004E5A93" w:rsidRPr="00B00299">
        <w:t xml:space="preserve">, </w:t>
      </w:r>
      <w:r w:rsidR="00C90049">
        <w:t>and</w:t>
      </w:r>
      <w:r w:rsidR="0072636E">
        <w:t xml:space="preserve"> provide </w:t>
      </w:r>
      <w:r w:rsidR="004E5A93">
        <w:t>t</w:t>
      </w:r>
      <w:r w:rsidR="004E5A93" w:rsidRPr="00B00299">
        <w:t>echnical and SOX</w:t>
      </w:r>
      <w:r w:rsidR="004E5A93">
        <w:t xml:space="preserve"> (Sarbanes-Oxley)</w:t>
      </w:r>
      <w:r w:rsidR="004E5A93" w:rsidRPr="00B00299">
        <w:t xml:space="preserve"> </w:t>
      </w:r>
      <w:r w:rsidR="0072636E">
        <w:t xml:space="preserve">compliance </w:t>
      </w:r>
      <w:r w:rsidR="004E5A93" w:rsidRPr="00B00299">
        <w:t xml:space="preserve">documentation for </w:t>
      </w:r>
      <w:r w:rsidR="0072636E">
        <w:t>each</w:t>
      </w:r>
      <w:r w:rsidR="004E5A93" w:rsidRPr="00B00299">
        <w:t xml:space="preserve"> project.</w:t>
      </w:r>
    </w:p>
    <w:p w14:paraId="05C658BF" w14:textId="77777777" w:rsidR="00FD7087" w:rsidRPr="00DE4EBF" w:rsidRDefault="00FD7087" w:rsidP="00FD7087">
      <w:pPr>
        <w:pStyle w:val="BioHeading"/>
      </w:pPr>
      <w:r w:rsidRPr="00DE4EBF">
        <w:t>Education</w:t>
      </w:r>
    </w:p>
    <w:p w14:paraId="5BD57EA2" w14:textId="77777777" w:rsidR="00A8211E" w:rsidRPr="00A8211E" w:rsidRDefault="00A8211E" w:rsidP="00A8211E">
      <w:pPr>
        <w:pStyle w:val="BioBullet"/>
      </w:pPr>
      <w:r w:rsidRPr="00A8211E">
        <w:t>Colorado State University Global (CSU Global) Currently Enrolled Online Course: Azure AI Automation and Data Science Certification</w:t>
      </w:r>
    </w:p>
    <w:p w14:paraId="1C0723A9" w14:textId="77777777" w:rsidR="00A8211E" w:rsidRPr="00A8211E" w:rsidRDefault="00A8211E" w:rsidP="00A8211E">
      <w:pPr>
        <w:pStyle w:val="BioBullet"/>
      </w:pPr>
      <w:r w:rsidRPr="00A8211E">
        <w:t>California State University, Fullerton, Bachelor of Science Computer Science (Scientific Programming, Mathematics)</w:t>
      </w:r>
    </w:p>
    <w:p w14:paraId="337051E0" w14:textId="77777777" w:rsidR="00A8211E" w:rsidRPr="00A8211E" w:rsidRDefault="00A8211E" w:rsidP="00A8211E">
      <w:pPr>
        <w:pStyle w:val="BioBullet"/>
      </w:pPr>
      <w:r w:rsidRPr="00A8211E">
        <w:t>Inductive Automation Ignition Core Courses: SCADA Certified User</w:t>
      </w:r>
    </w:p>
    <w:p w14:paraId="4FA181D7" w14:textId="483A9B54" w:rsidR="00A8211E" w:rsidRDefault="00A8211E" w:rsidP="0095024C">
      <w:pPr>
        <w:pStyle w:val="BioBullet"/>
      </w:pPr>
      <w:r w:rsidRPr="00A8211E">
        <w:t>Dynaway D365 Asset Management and Analytics: Asset Management, Asset Leasing, Service Contracts</w:t>
      </w:r>
    </w:p>
    <w:p w14:paraId="05C658C0" w14:textId="4C0AA67A" w:rsidR="00AA3631" w:rsidRDefault="00286BF8" w:rsidP="0095024C">
      <w:pPr>
        <w:pStyle w:val="BioBullet"/>
      </w:pPr>
      <w:r w:rsidRPr="00B00299">
        <w:t xml:space="preserve">Certifications by Microsoft in Dynamics </w:t>
      </w:r>
      <w:r w:rsidR="00B9250D">
        <w:t>ERP</w:t>
      </w:r>
      <w:r w:rsidRPr="00C81E60">
        <w:t xml:space="preserve"> </w:t>
      </w:r>
    </w:p>
    <w:p w14:paraId="05C658C1" w14:textId="77777777" w:rsidR="004E5A93" w:rsidRDefault="004E5A93" w:rsidP="004E5A93">
      <w:pPr>
        <w:pStyle w:val="BioBullet"/>
        <w:numPr>
          <w:ilvl w:val="1"/>
          <w:numId w:val="2"/>
        </w:numPr>
        <w:tabs>
          <w:tab w:val="clear" w:pos="1440"/>
        </w:tabs>
        <w:ind w:left="720"/>
      </w:pPr>
      <w:r>
        <w:t>Microsoft Dynamics AX2012 Financials</w:t>
      </w:r>
    </w:p>
    <w:p w14:paraId="05C658C2" w14:textId="77777777" w:rsidR="004E5A93" w:rsidRDefault="004E5A93" w:rsidP="004E5A93">
      <w:pPr>
        <w:pStyle w:val="BioBullet"/>
        <w:numPr>
          <w:ilvl w:val="1"/>
          <w:numId w:val="2"/>
        </w:numPr>
        <w:tabs>
          <w:tab w:val="clear" w:pos="1440"/>
        </w:tabs>
        <w:ind w:left="720"/>
      </w:pPr>
      <w:r>
        <w:t>Microsoft Dynamics AX2012 Trade and Logistics</w:t>
      </w:r>
    </w:p>
    <w:p w14:paraId="05C658C3" w14:textId="77777777" w:rsidR="00AA3631" w:rsidRDefault="00AA3631" w:rsidP="00AA3631">
      <w:pPr>
        <w:pStyle w:val="BioBullet"/>
        <w:numPr>
          <w:ilvl w:val="1"/>
          <w:numId w:val="2"/>
        </w:numPr>
        <w:tabs>
          <w:tab w:val="clear" w:pos="1440"/>
        </w:tabs>
        <w:ind w:left="720"/>
      </w:pPr>
      <w:r>
        <w:t>Microsoft Dynamics AX2012 Development Introduction</w:t>
      </w:r>
    </w:p>
    <w:p w14:paraId="4CD143EF" w14:textId="1969B9E8" w:rsidR="000A467E" w:rsidRPr="0035785A" w:rsidRDefault="00AA3631" w:rsidP="0040191A">
      <w:pPr>
        <w:pStyle w:val="BioBullet"/>
        <w:numPr>
          <w:ilvl w:val="1"/>
          <w:numId w:val="2"/>
        </w:numPr>
        <w:tabs>
          <w:tab w:val="clear" w:pos="1440"/>
        </w:tabs>
        <w:ind w:left="720"/>
      </w:pPr>
      <w:r>
        <w:t>Microsoft Dynamics AX2012 Installation and Configuration</w:t>
      </w:r>
    </w:p>
    <w:sectPr w:rsidR="000A467E" w:rsidRPr="0035785A" w:rsidSect="00EE1D4C">
      <w:footerReference w:type="first" r:id="rId14"/>
      <w:pgSz w:w="12240" w:h="15840" w:code="1"/>
      <w:pgMar w:top="720" w:right="72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4CD6" w14:textId="77777777" w:rsidR="0045518C" w:rsidRDefault="0045518C" w:rsidP="00610CDB">
      <w:r>
        <w:separator/>
      </w:r>
    </w:p>
  </w:endnote>
  <w:endnote w:type="continuationSeparator" w:id="0">
    <w:p w14:paraId="69247D87" w14:textId="77777777" w:rsidR="0045518C" w:rsidRDefault="0045518C" w:rsidP="006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58EF" w14:textId="77777777" w:rsidR="00D127D8" w:rsidRDefault="00D127D8" w:rsidP="006049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E1AA" w14:textId="77777777" w:rsidR="0045518C" w:rsidRDefault="0045518C" w:rsidP="00610CDB">
      <w:r>
        <w:separator/>
      </w:r>
    </w:p>
  </w:footnote>
  <w:footnote w:type="continuationSeparator" w:id="0">
    <w:p w14:paraId="48827FAE" w14:textId="77777777" w:rsidR="0045518C" w:rsidRDefault="0045518C" w:rsidP="0061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5B4"/>
    <w:multiLevelType w:val="hybridMultilevel"/>
    <w:tmpl w:val="B2981CDC"/>
    <w:lvl w:ilvl="0" w:tplc="9C5C15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AE6AB7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yriad Pro" w:hAnsi="Myriad Pro" w:hint="default"/>
        <w:color w:val="71707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3A5A"/>
    <w:multiLevelType w:val="hybridMultilevel"/>
    <w:tmpl w:val="90E6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2DD4"/>
    <w:multiLevelType w:val="hybridMultilevel"/>
    <w:tmpl w:val="C684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52B9"/>
    <w:multiLevelType w:val="hybridMultilevel"/>
    <w:tmpl w:val="777A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46C47"/>
    <w:multiLevelType w:val="hybridMultilevel"/>
    <w:tmpl w:val="449E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0FD7"/>
    <w:multiLevelType w:val="hybridMultilevel"/>
    <w:tmpl w:val="CD96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51FAF"/>
    <w:multiLevelType w:val="hybridMultilevel"/>
    <w:tmpl w:val="7AF2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145"/>
    <w:multiLevelType w:val="hybridMultilevel"/>
    <w:tmpl w:val="FD1CCC70"/>
    <w:lvl w:ilvl="0" w:tplc="9C5C1590">
      <w:start w:val="1"/>
      <w:numFmt w:val="bullet"/>
      <w:pStyle w:val="Bio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051291">
    <w:abstractNumId w:val="7"/>
  </w:num>
  <w:num w:numId="2" w16cid:durableId="551187932">
    <w:abstractNumId w:val="0"/>
  </w:num>
  <w:num w:numId="3" w16cid:durableId="542443998">
    <w:abstractNumId w:val="6"/>
  </w:num>
  <w:num w:numId="4" w16cid:durableId="725418208">
    <w:abstractNumId w:val="2"/>
  </w:num>
  <w:num w:numId="5" w16cid:durableId="1881355363">
    <w:abstractNumId w:val="1"/>
  </w:num>
  <w:num w:numId="6" w16cid:durableId="2090499561">
    <w:abstractNumId w:val="4"/>
  </w:num>
  <w:num w:numId="7" w16cid:durableId="1824080764">
    <w:abstractNumId w:val="3"/>
  </w:num>
  <w:num w:numId="8" w16cid:durableId="167211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99"/>
    <w:rsid w:val="000120E4"/>
    <w:rsid w:val="00014194"/>
    <w:rsid w:val="00025EF4"/>
    <w:rsid w:val="000304FC"/>
    <w:rsid w:val="00035497"/>
    <w:rsid w:val="00036064"/>
    <w:rsid w:val="00037735"/>
    <w:rsid w:val="0005540F"/>
    <w:rsid w:val="00062258"/>
    <w:rsid w:val="0009265A"/>
    <w:rsid w:val="00096D12"/>
    <w:rsid w:val="000A467E"/>
    <w:rsid w:val="000A5FD6"/>
    <w:rsid w:val="000A7799"/>
    <w:rsid w:val="000C1AC6"/>
    <w:rsid w:val="000D05E9"/>
    <w:rsid w:val="000D07F9"/>
    <w:rsid w:val="000E2FA2"/>
    <w:rsid w:val="00102E62"/>
    <w:rsid w:val="00105505"/>
    <w:rsid w:val="00116D5B"/>
    <w:rsid w:val="0012301C"/>
    <w:rsid w:val="00147735"/>
    <w:rsid w:val="00153EF8"/>
    <w:rsid w:val="00183978"/>
    <w:rsid w:val="00185050"/>
    <w:rsid w:val="00194687"/>
    <w:rsid w:val="00194872"/>
    <w:rsid w:val="00195F9A"/>
    <w:rsid w:val="001A1057"/>
    <w:rsid w:val="001A391B"/>
    <w:rsid w:val="001C27F4"/>
    <w:rsid w:val="001C2B2E"/>
    <w:rsid w:val="001C4B18"/>
    <w:rsid w:val="001D20BB"/>
    <w:rsid w:val="001D261E"/>
    <w:rsid w:val="001D37C5"/>
    <w:rsid w:val="001F3A88"/>
    <w:rsid w:val="002121DF"/>
    <w:rsid w:val="002231AA"/>
    <w:rsid w:val="00227682"/>
    <w:rsid w:val="0026327D"/>
    <w:rsid w:val="0027263B"/>
    <w:rsid w:val="002826B4"/>
    <w:rsid w:val="00286BF8"/>
    <w:rsid w:val="00297D2C"/>
    <w:rsid w:val="002B1A53"/>
    <w:rsid w:val="002C1BA7"/>
    <w:rsid w:val="002C255F"/>
    <w:rsid w:val="002C35BB"/>
    <w:rsid w:val="002C507F"/>
    <w:rsid w:val="002C6437"/>
    <w:rsid w:val="002D2411"/>
    <w:rsid w:val="002E5E9A"/>
    <w:rsid w:val="002E794B"/>
    <w:rsid w:val="003005AA"/>
    <w:rsid w:val="0030464A"/>
    <w:rsid w:val="00304BFC"/>
    <w:rsid w:val="00325884"/>
    <w:rsid w:val="00325F9B"/>
    <w:rsid w:val="00330451"/>
    <w:rsid w:val="00337BA5"/>
    <w:rsid w:val="00344333"/>
    <w:rsid w:val="0035785A"/>
    <w:rsid w:val="003648C7"/>
    <w:rsid w:val="003743B2"/>
    <w:rsid w:val="00375071"/>
    <w:rsid w:val="003812B8"/>
    <w:rsid w:val="00391F52"/>
    <w:rsid w:val="003923BF"/>
    <w:rsid w:val="003924D2"/>
    <w:rsid w:val="003929C8"/>
    <w:rsid w:val="003C4E3D"/>
    <w:rsid w:val="003C5E79"/>
    <w:rsid w:val="003E0476"/>
    <w:rsid w:val="003E556C"/>
    <w:rsid w:val="003F59B7"/>
    <w:rsid w:val="0040191A"/>
    <w:rsid w:val="00407009"/>
    <w:rsid w:val="004147AE"/>
    <w:rsid w:val="004225A8"/>
    <w:rsid w:val="00424AEC"/>
    <w:rsid w:val="00425F5D"/>
    <w:rsid w:val="00435F67"/>
    <w:rsid w:val="004514BC"/>
    <w:rsid w:val="0045518C"/>
    <w:rsid w:val="00455BA9"/>
    <w:rsid w:val="004575FF"/>
    <w:rsid w:val="00460923"/>
    <w:rsid w:val="0047639C"/>
    <w:rsid w:val="00480001"/>
    <w:rsid w:val="00483D64"/>
    <w:rsid w:val="0049142F"/>
    <w:rsid w:val="004917D7"/>
    <w:rsid w:val="004952A5"/>
    <w:rsid w:val="004A43E5"/>
    <w:rsid w:val="004C2E88"/>
    <w:rsid w:val="004E5A93"/>
    <w:rsid w:val="00502C1E"/>
    <w:rsid w:val="00504721"/>
    <w:rsid w:val="00521AD1"/>
    <w:rsid w:val="00521D7A"/>
    <w:rsid w:val="00522000"/>
    <w:rsid w:val="00562A03"/>
    <w:rsid w:val="00567A4E"/>
    <w:rsid w:val="00571757"/>
    <w:rsid w:val="00573968"/>
    <w:rsid w:val="00577969"/>
    <w:rsid w:val="00590F2A"/>
    <w:rsid w:val="00592C92"/>
    <w:rsid w:val="00592F3A"/>
    <w:rsid w:val="005A0FEA"/>
    <w:rsid w:val="005A43F7"/>
    <w:rsid w:val="005A5987"/>
    <w:rsid w:val="005E79F2"/>
    <w:rsid w:val="005F334D"/>
    <w:rsid w:val="005F605B"/>
    <w:rsid w:val="00601FB2"/>
    <w:rsid w:val="00610CDB"/>
    <w:rsid w:val="00614665"/>
    <w:rsid w:val="006438BB"/>
    <w:rsid w:val="00644F04"/>
    <w:rsid w:val="0065153F"/>
    <w:rsid w:val="006567AE"/>
    <w:rsid w:val="006604EE"/>
    <w:rsid w:val="00670240"/>
    <w:rsid w:val="00671B40"/>
    <w:rsid w:val="00687E97"/>
    <w:rsid w:val="006B39FC"/>
    <w:rsid w:val="006B7373"/>
    <w:rsid w:val="006D42DF"/>
    <w:rsid w:val="006F0E24"/>
    <w:rsid w:val="007036FA"/>
    <w:rsid w:val="007055B0"/>
    <w:rsid w:val="0070777A"/>
    <w:rsid w:val="0071259F"/>
    <w:rsid w:val="00715C5C"/>
    <w:rsid w:val="00720420"/>
    <w:rsid w:val="0072636E"/>
    <w:rsid w:val="00730895"/>
    <w:rsid w:val="007417E1"/>
    <w:rsid w:val="00752800"/>
    <w:rsid w:val="00753CAD"/>
    <w:rsid w:val="007547E6"/>
    <w:rsid w:val="0077365A"/>
    <w:rsid w:val="007873A8"/>
    <w:rsid w:val="007908DC"/>
    <w:rsid w:val="00793B27"/>
    <w:rsid w:val="007978B2"/>
    <w:rsid w:val="007A1FF2"/>
    <w:rsid w:val="007A655E"/>
    <w:rsid w:val="007A6D09"/>
    <w:rsid w:val="007C266F"/>
    <w:rsid w:val="007C5962"/>
    <w:rsid w:val="007D1487"/>
    <w:rsid w:val="007D7777"/>
    <w:rsid w:val="007E00B5"/>
    <w:rsid w:val="007E77F8"/>
    <w:rsid w:val="008003B9"/>
    <w:rsid w:val="00802473"/>
    <w:rsid w:val="00804D23"/>
    <w:rsid w:val="008053D2"/>
    <w:rsid w:val="00807ACB"/>
    <w:rsid w:val="00810A9E"/>
    <w:rsid w:val="00811BAC"/>
    <w:rsid w:val="00816F21"/>
    <w:rsid w:val="008233E7"/>
    <w:rsid w:val="00834AB1"/>
    <w:rsid w:val="00835BFF"/>
    <w:rsid w:val="00843B6F"/>
    <w:rsid w:val="008533BF"/>
    <w:rsid w:val="008828E4"/>
    <w:rsid w:val="00884272"/>
    <w:rsid w:val="008A1563"/>
    <w:rsid w:val="008A2DC4"/>
    <w:rsid w:val="008E0BA8"/>
    <w:rsid w:val="008E71F8"/>
    <w:rsid w:val="008E7EB5"/>
    <w:rsid w:val="008F5349"/>
    <w:rsid w:val="0090689A"/>
    <w:rsid w:val="009074A5"/>
    <w:rsid w:val="00925B98"/>
    <w:rsid w:val="009276C6"/>
    <w:rsid w:val="0093129D"/>
    <w:rsid w:val="00934646"/>
    <w:rsid w:val="00936746"/>
    <w:rsid w:val="0095024C"/>
    <w:rsid w:val="00953BBC"/>
    <w:rsid w:val="00957A67"/>
    <w:rsid w:val="009601FA"/>
    <w:rsid w:val="00962CD7"/>
    <w:rsid w:val="00967379"/>
    <w:rsid w:val="00974987"/>
    <w:rsid w:val="00975397"/>
    <w:rsid w:val="00981B4F"/>
    <w:rsid w:val="00991EC2"/>
    <w:rsid w:val="009925CB"/>
    <w:rsid w:val="00995472"/>
    <w:rsid w:val="009B1243"/>
    <w:rsid w:val="009B6803"/>
    <w:rsid w:val="009C0901"/>
    <w:rsid w:val="009D0ED7"/>
    <w:rsid w:val="009D4132"/>
    <w:rsid w:val="009D6ED5"/>
    <w:rsid w:val="009E40CB"/>
    <w:rsid w:val="009F4D5D"/>
    <w:rsid w:val="009F568A"/>
    <w:rsid w:val="00A125F6"/>
    <w:rsid w:val="00A35C19"/>
    <w:rsid w:val="00A45DCD"/>
    <w:rsid w:val="00A60DE5"/>
    <w:rsid w:val="00A622F4"/>
    <w:rsid w:val="00A66416"/>
    <w:rsid w:val="00A80320"/>
    <w:rsid w:val="00A81D30"/>
    <w:rsid w:val="00A8211E"/>
    <w:rsid w:val="00A935DF"/>
    <w:rsid w:val="00AA3631"/>
    <w:rsid w:val="00AA6A74"/>
    <w:rsid w:val="00AB0620"/>
    <w:rsid w:val="00AC7603"/>
    <w:rsid w:val="00B00299"/>
    <w:rsid w:val="00B02693"/>
    <w:rsid w:val="00B02BDA"/>
    <w:rsid w:val="00B06157"/>
    <w:rsid w:val="00B27E4D"/>
    <w:rsid w:val="00B33AF8"/>
    <w:rsid w:val="00B33F0F"/>
    <w:rsid w:val="00B366CE"/>
    <w:rsid w:val="00B41AD3"/>
    <w:rsid w:val="00B42E7F"/>
    <w:rsid w:val="00B4490C"/>
    <w:rsid w:val="00B463B3"/>
    <w:rsid w:val="00B46639"/>
    <w:rsid w:val="00B751CD"/>
    <w:rsid w:val="00B905D6"/>
    <w:rsid w:val="00B9250D"/>
    <w:rsid w:val="00B97C72"/>
    <w:rsid w:val="00BA70C6"/>
    <w:rsid w:val="00BB4F6B"/>
    <w:rsid w:val="00BD3222"/>
    <w:rsid w:val="00BD62DE"/>
    <w:rsid w:val="00BE470F"/>
    <w:rsid w:val="00BE586C"/>
    <w:rsid w:val="00BF7B63"/>
    <w:rsid w:val="00C04CFF"/>
    <w:rsid w:val="00C05456"/>
    <w:rsid w:val="00C07B5C"/>
    <w:rsid w:val="00C14D29"/>
    <w:rsid w:val="00C25A75"/>
    <w:rsid w:val="00C33C4F"/>
    <w:rsid w:val="00C5071B"/>
    <w:rsid w:val="00C5150B"/>
    <w:rsid w:val="00C54A91"/>
    <w:rsid w:val="00C61945"/>
    <w:rsid w:val="00C72D3C"/>
    <w:rsid w:val="00C75147"/>
    <w:rsid w:val="00C82D49"/>
    <w:rsid w:val="00C85C61"/>
    <w:rsid w:val="00C90049"/>
    <w:rsid w:val="00C90DB4"/>
    <w:rsid w:val="00CB7FC7"/>
    <w:rsid w:val="00CD5C7D"/>
    <w:rsid w:val="00CE0125"/>
    <w:rsid w:val="00CE73FA"/>
    <w:rsid w:val="00CF09DB"/>
    <w:rsid w:val="00D127D8"/>
    <w:rsid w:val="00D13634"/>
    <w:rsid w:val="00D178B5"/>
    <w:rsid w:val="00D256C1"/>
    <w:rsid w:val="00D25747"/>
    <w:rsid w:val="00D26C28"/>
    <w:rsid w:val="00D27096"/>
    <w:rsid w:val="00D349FF"/>
    <w:rsid w:val="00D61C58"/>
    <w:rsid w:val="00D66E11"/>
    <w:rsid w:val="00D66EA3"/>
    <w:rsid w:val="00D7624F"/>
    <w:rsid w:val="00D811A6"/>
    <w:rsid w:val="00D8265D"/>
    <w:rsid w:val="00D84468"/>
    <w:rsid w:val="00D848BE"/>
    <w:rsid w:val="00DA0A02"/>
    <w:rsid w:val="00DB33E2"/>
    <w:rsid w:val="00DB6A60"/>
    <w:rsid w:val="00DB7D9F"/>
    <w:rsid w:val="00DD3A8C"/>
    <w:rsid w:val="00DE1726"/>
    <w:rsid w:val="00DF1ADA"/>
    <w:rsid w:val="00E017A3"/>
    <w:rsid w:val="00E01831"/>
    <w:rsid w:val="00E13885"/>
    <w:rsid w:val="00E17DD0"/>
    <w:rsid w:val="00E26935"/>
    <w:rsid w:val="00E4260E"/>
    <w:rsid w:val="00E43255"/>
    <w:rsid w:val="00E43305"/>
    <w:rsid w:val="00E51BEC"/>
    <w:rsid w:val="00E55484"/>
    <w:rsid w:val="00E62B06"/>
    <w:rsid w:val="00E86D6E"/>
    <w:rsid w:val="00EA01F1"/>
    <w:rsid w:val="00EA125D"/>
    <w:rsid w:val="00EA2325"/>
    <w:rsid w:val="00EA717F"/>
    <w:rsid w:val="00EB44A7"/>
    <w:rsid w:val="00ED0634"/>
    <w:rsid w:val="00ED158F"/>
    <w:rsid w:val="00ED3615"/>
    <w:rsid w:val="00EE1D4C"/>
    <w:rsid w:val="00F01FD2"/>
    <w:rsid w:val="00F02B90"/>
    <w:rsid w:val="00F26B93"/>
    <w:rsid w:val="00F31813"/>
    <w:rsid w:val="00F35D91"/>
    <w:rsid w:val="00F37655"/>
    <w:rsid w:val="00F515D7"/>
    <w:rsid w:val="00F5389D"/>
    <w:rsid w:val="00F603A7"/>
    <w:rsid w:val="00F6576D"/>
    <w:rsid w:val="00F66057"/>
    <w:rsid w:val="00F70CE2"/>
    <w:rsid w:val="00F7761A"/>
    <w:rsid w:val="00F83C36"/>
    <w:rsid w:val="00F96B6A"/>
    <w:rsid w:val="00FA1606"/>
    <w:rsid w:val="00FA5D40"/>
    <w:rsid w:val="00FB0F8B"/>
    <w:rsid w:val="00FC0350"/>
    <w:rsid w:val="00FC43AF"/>
    <w:rsid w:val="00FD7087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658B6"/>
  <w15:docId w15:val="{5253E55B-B403-4F2C-A1DF-DDF80310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D7087"/>
    <w:pPr>
      <w:spacing w:before="120" w:after="120"/>
    </w:pPr>
  </w:style>
  <w:style w:type="paragraph" w:styleId="Heading1">
    <w:name w:val="heading 1"/>
    <w:basedOn w:val="Normal"/>
    <w:next w:val="Normal"/>
    <w:link w:val="Heading1Char"/>
    <w:qFormat/>
    <w:rsid w:val="00562A0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2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62A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2C35BB"/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rsid w:val="00562A03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rsid w:val="00610CDB"/>
  </w:style>
  <w:style w:type="character" w:customStyle="1" w:styleId="FootnoteTextChar">
    <w:name w:val="Footnote Text Char"/>
    <w:basedOn w:val="DefaultParagraphFont"/>
    <w:link w:val="FootnoteText"/>
    <w:rsid w:val="00610CDB"/>
    <w:rPr>
      <w:rFonts w:ascii="Arial" w:hAnsi="Arial"/>
    </w:rPr>
  </w:style>
  <w:style w:type="character" w:styleId="FootnoteReference">
    <w:name w:val="footnote reference"/>
    <w:basedOn w:val="DefaultParagraphFont"/>
    <w:rsid w:val="00610CDB"/>
    <w:rPr>
      <w:vertAlign w:val="superscript"/>
    </w:rPr>
  </w:style>
  <w:style w:type="paragraph" w:styleId="Footer">
    <w:name w:val="footer"/>
    <w:basedOn w:val="Normal"/>
    <w:link w:val="FooterChar"/>
    <w:rsid w:val="00FD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7087"/>
  </w:style>
  <w:style w:type="paragraph" w:customStyle="1" w:styleId="BioBullet">
    <w:name w:val="Bio Bullet"/>
    <w:next w:val="Normal"/>
    <w:rsid w:val="00FD7087"/>
    <w:pPr>
      <w:numPr>
        <w:numId w:val="1"/>
      </w:numPr>
      <w:spacing w:line="280" w:lineRule="exact"/>
    </w:pPr>
  </w:style>
  <w:style w:type="paragraph" w:customStyle="1" w:styleId="BioNormal">
    <w:name w:val="Bio Normal"/>
    <w:basedOn w:val="Normal"/>
    <w:rsid w:val="00FD7087"/>
    <w:pPr>
      <w:spacing w:before="0" w:after="240" w:line="280" w:lineRule="exact"/>
    </w:pPr>
  </w:style>
  <w:style w:type="paragraph" w:customStyle="1" w:styleId="BioLogo">
    <w:name w:val="Bio Logo"/>
    <w:next w:val="Normal"/>
    <w:rsid w:val="00FD7087"/>
    <w:pPr>
      <w:spacing w:after="600"/>
      <w:ind w:left="-504"/>
    </w:pPr>
  </w:style>
  <w:style w:type="paragraph" w:customStyle="1" w:styleId="BioHeading">
    <w:name w:val="Bio Heading"/>
    <w:next w:val="Normal"/>
    <w:rsid w:val="00FD7087"/>
    <w:pPr>
      <w:spacing w:after="240"/>
    </w:pPr>
    <w:rPr>
      <w:b/>
      <w:sz w:val="24"/>
    </w:rPr>
  </w:style>
  <w:style w:type="paragraph" w:customStyle="1" w:styleId="BioBulletEnd">
    <w:name w:val="Bio Bullet End"/>
    <w:basedOn w:val="BioBullet"/>
    <w:next w:val="Normal"/>
    <w:link w:val="BioBulletEndChar"/>
    <w:qFormat/>
    <w:rsid w:val="00FD7087"/>
    <w:pPr>
      <w:spacing w:after="240"/>
    </w:pPr>
  </w:style>
  <w:style w:type="character" w:customStyle="1" w:styleId="BioBulletEndChar">
    <w:name w:val="Bio Bullet End Char"/>
    <w:basedOn w:val="DefaultParagraphFont"/>
    <w:link w:val="BioBulletEnd"/>
    <w:rsid w:val="00FD7087"/>
  </w:style>
  <w:style w:type="paragraph" w:styleId="BalloonText">
    <w:name w:val="Balloon Text"/>
    <w:basedOn w:val="Normal"/>
    <w:link w:val="BalloonTextChar"/>
    <w:rsid w:val="00FD70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70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002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A363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4F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3923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1363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D6E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in/arman-ahmadi-b82b83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man_ahmadi@ms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C2197D6A3440A531ACF196B327F9" ma:contentTypeVersion="13" ma:contentTypeDescription="Create a new document." ma:contentTypeScope="" ma:versionID="fb2d03866c20a00727a3b547843be3a8">
  <xsd:schema xmlns:xsd="http://www.w3.org/2001/XMLSchema" xmlns:xs="http://www.w3.org/2001/XMLSchema" xmlns:p="http://schemas.microsoft.com/office/2006/metadata/properties" xmlns:ns3="f1511642-5c5f-4cba-8775-f15e9ef212db" xmlns:ns4="f90eb55a-5eeb-4691-ab8d-c50aeb314164" targetNamespace="http://schemas.microsoft.com/office/2006/metadata/properties" ma:root="true" ma:fieldsID="0205ccbca8953ca500b6c002578388f5" ns3:_="" ns4:_="">
    <xsd:import namespace="f1511642-5c5f-4cba-8775-f15e9ef212db"/>
    <xsd:import namespace="f90eb55a-5eeb-4691-ab8d-c50aeb3141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1642-5c5f-4cba-8775-f15e9ef21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b55a-5eeb-4691-ab8d-c50aeb314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B9DD8-821B-4D86-8B6B-40CCF3FB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1642-5c5f-4cba-8775-f15e9ef212db"/>
    <ds:schemaRef ds:uri="f90eb55a-5eeb-4691-ab8d-c50aeb314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3A15D-C36A-4563-9D4C-223BFCC4F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401A2-C521-40F6-97C9-3C96E0FFC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45AE31-E256-42BC-B7C6-46D6D061D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RSM McGladrey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McGladrey</dc:creator>
  <cp:lastModifiedBy>Arman Ahmadi</cp:lastModifiedBy>
  <cp:revision>9</cp:revision>
  <dcterms:created xsi:type="dcterms:W3CDTF">2021-06-30T18:48:00Z</dcterms:created>
  <dcterms:modified xsi:type="dcterms:W3CDTF">2025-10-24T17:22:00Z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0x01010061A9C2197D6A3440A531ACF196B327F9</vt:lpwstr>
  </property>
</Properties>
</file>